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5" w:rsidRDefault="00257D65" w:rsidP="00257D65">
      <w:pPr>
        <w:jc w:val="center"/>
      </w:pPr>
      <w:r>
        <w:rPr>
          <w:noProof/>
          <w:lang w:eastAsia="en-GB"/>
        </w:rPr>
        <w:drawing>
          <wp:inline distT="0" distB="0" distL="0" distR="0" wp14:anchorId="73AEA3D5" wp14:editId="0DD01B64">
            <wp:extent cx="1581150" cy="449543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09" cy="45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65" w:rsidRPr="00A06D15" w:rsidRDefault="00257D65" w:rsidP="00257D65">
      <w:pPr>
        <w:jc w:val="center"/>
        <w:rPr>
          <w:b/>
          <w:sz w:val="28"/>
          <w:szCs w:val="28"/>
        </w:rPr>
      </w:pPr>
      <w:r w:rsidRPr="00A06D15">
        <w:rPr>
          <w:b/>
          <w:sz w:val="28"/>
          <w:szCs w:val="28"/>
        </w:rPr>
        <w:t>Pregnant women and children first!</w:t>
      </w:r>
    </w:p>
    <w:p w:rsidR="00EF2DCB" w:rsidRPr="00154F25" w:rsidRDefault="00257D65" w:rsidP="00154F25">
      <w:pPr>
        <w:jc w:val="center"/>
        <w:rPr>
          <w:i/>
          <w:sz w:val="20"/>
          <w:szCs w:val="20"/>
        </w:rPr>
      </w:pPr>
      <w:r w:rsidRPr="00154F25">
        <w:rPr>
          <w:i/>
          <w:sz w:val="20"/>
          <w:szCs w:val="20"/>
        </w:rPr>
        <w:t>Call for action by European midwives</w:t>
      </w:r>
      <w:r w:rsidR="00BE2530" w:rsidRPr="00154F25">
        <w:rPr>
          <w:i/>
          <w:sz w:val="20"/>
          <w:szCs w:val="20"/>
        </w:rPr>
        <w:t xml:space="preserve"> to refugee crisis</w:t>
      </w:r>
      <w:r w:rsidRPr="00154F25">
        <w:rPr>
          <w:i/>
          <w:sz w:val="20"/>
          <w:szCs w:val="20"/>
        </w:rPr>
        <w:t>.</w:t>
      </w:r>
      <w:r w:rsidR="00BE2530" w:rsidRPr="00154F25">
        <w:rPr>
          <w:i/>
          <w:sz w:val="20"/>
          <w:szCs w:val="20"/>
        </w:rPr>
        <w:t xml:space="preserve"> </w:t>
      </w:r>
    </w:p>
    <w:p w:rsidR="00A36D66" w:rsidRPr="00154F25" w:rsidRDefault="004D1173" w:rsidP="00A06D15">
      <w:pPr>
        <w:jc w:val="both"/>
        <w:rPr>
          <w:sz w:val="20"/>
          <w:szCs w:val="20"/>
        </w:rPr>
      </w:pPr>
      <w:r w:rsidRPr="00154F25">
        <w:rPr>
          <w:sz w:val="20"/>
          <w:szCs w:val="20"/>
        </w:rPr>
        <w:t>The refugee crisis</w:t>
      </w:r>
      <w:r w:rsidR="002123AA" w:rsidRPr="00154F25">
        <w:rPr>
          <w:sz w:val="20"/>
          <w:szCs w:val="20"/>
        </w:rPr>
        <w:t xml:space="preserve"> has rea</w:t>
      </w:r>
      <w:r w:rsidR="006A0C5A" w:rsidRPr="00154F25">
        <w:rPr>
          <w:sz w:val="20"/>
          <w:szCs w:val="20"/>
        </w:rPr>
        <w:t>ched dramatic proportions. H</w:t>
      </w:r>
      <w:r w:rsidR="002123AA" w:rsidRPr="00154F25">
        <w:rPr>
          <w:sz w:val="20"/>
          <w:szCs w:val="20"/>
        </w:rPr>
        <w:t>uman s</w:t>
      </w:r>
      <w:r w:rsidRPr="00154F25">
        <w:rPr>
          <w:sz w:val="20"/>
          <w:szCs w:val="20"/>
        </w:rPr>
        <w:t xml:space="preserve">uffering is </w:t>
      </w:r>
      <w:r w:rsidR="002E18DA" w:rsidRPr="00154F25">
        <w:rPr>
          <w:sz w:val="20"/>
          <w:szCs w:val="20"/>
        </w:rPr>
        <w:t>immense</w:t>
      </w:r>
      <w:r w:rsidR="002E18DA">
        <w:rPr>
          <w:sz w:val="20"/>
          <w:szCs w:val="20"/>
        </w:rPr>
        <w:t>;</w:t>
      </w:r>
      <w:r w:rsidR="00AE0D01">
        <w:rPr>
          <w:sz w:val="20"/>
          <w:szCs w:val="20"/>
        </w:rPr>
        <w:t xml:space="preserve"> </w:t>
      </w:r>
      <w:r w:rsidR="0000652E" w:rsidRPr="00DF61CA">
        <w:rPr>
          <w:sz w:val="20"/>
          <w:szCs w:val="20"/>
        </w:rPr>
        <w:t>however</w:t>
      </w:r>
      <w:r w:rsidR="00A06D15" w:rsidRPr="00154F25">
        <w:rPr>
          <w:sz w:val="20"/>
          <w:szCs w:val="20"/>
        </w:rPr>
        <w:t xml:space="preserve"> </w:t>
      </w:r>
      <w:r w:rsidRPr="00154F25">
        <w:rPr>
          <w:sz w:val="20"/>
          <w:szCs w:val="20"/>
        </w:rPr>
        <w:t>the European</w:t>
      </w:r>
      <w:r w:rsidR="002123AA" w:rsidRPr="00154F25">
        <w:rPr>
          <w:sz w:val="20"/>
          <w:szCs w:val="20"/>
        </w:rPr>
        <w:t xml:space="preserve"> parliament </w:t>
      </w:r>
      <w:r w:rsidR="00CF7B52" w:rsidRPr="00154F25">
        <w:rPr>
          <w:sz w:val="20"/>
          <w:szCs w:val="20"/>
        </w:rPr>
        <w:t xml:space="preserve">has yet </w:t>
      </w:r>
      <w:r w:rsidR="000D1685" w:rsidRPr="00154F25">
        <w:rPr>
          <w:sz w:val="20"/>
          <w:szCs w:val="20"/>
        </w:rPr>
        <w:t xml:space="preserve">to </w:t>
      </w:r>
      <w:r w:rsidR="002123AA" w:rsidRPr="00154F25">
        <w:rPr>
          <w:sz w:val="20"/>
          <w:szCs w:val="20"/>
        </w:rPr>
        <w:t xml:space="preserve">come with an adequate coordinated solution to </w:t>
      </w:r>
      <w:r w:rsidR="002123AA" w:rsidRPr="00DF61CA">
        <w:rPr>
          <w:sz w:val="20"/>
          <w:szCs w:val="20"/>
        </w:rPr>
        <w:t xml:space="preserve">this </w:t>
      </w:r>
      <w:r w:rsidR="00AE0D01" w:rsidRPr="00DF61CA">
        <w:rPr>
          <w:sz w:val="20"/>
          <w:szCs w:val="20"/>
        </w:rPr>
        <w:t>emergency</w:t>
      </w:r>
      <w:r w:rsidR="002123AA" w:rsidRPr="00DF61CA">
        <w:rPr>
          <w:sz w:val="20"/>
          <w:szCs w:val="20"/>
        </w:rPr>
        <w:t>. Of</w:t>
      </w:r>
      <w:r w:rsidR="002123AA" w:rsidRPr="00154F25">
        <w:rPr>
          <w:sz w:val="20"/>
          <w:szCs w:val="20"/>
        </w:rPr>
        <w:t xml:space="preserve"> all refugees, p</w:t>
      </w:r>
      <w:r w:rsidR="00A36D66" w:rsidRPr="00154F25">
        <w:rPr>
          <w:sz w:val="20"/>
          <w:szCs w:val="20"/>
        </w:rPr>
        <w:t>regnant women and infants are the most vulnerable gr</w:t>
      </w:r>
      <w:r w:rsidR="002123AA" w:rsidRPr="00154F25">
        <w:rPr>
          <w:sz w:val="20"/>
          <w:szCs w:val="20"/>
        </w:rPr>
        <w:t>oup</w:t>
      </w:r>
      <w:r w:rsidR="00A06D15">
        <w:rPr>
          <w:sz w:val="20"/>
          <w:szCs w:val="20"/>
        </w:rPr>
        <w:t xml:space="preserve"> </w:t>
      </w:r>
      <w:r w:rsidR="00EF2DCB" w:rsidRPr="00154F25">
        <w:rPr>
          <w:sz w:val="20"/>
          <w:szCs w:val="20"/>
        </w:rPr>
        <w:t>(notes 1</w:t>
      </w:r>
      <w:r w:rsidR="00690194" w:rsidRPr="00154F25">
        <w:rPr>
          <w:sz w:val="20"/>
          <w:szCs w:val="20"/>
        </w:rPr>
        <w:t>)</w:t>
      </w:r>
      <w:r w:rsidR="002123AA" w:rsidRPr="00154F25">
        <w:rPr>
          <w:sz w:val="20"/>
          <w:szCs w:val="20"/>
        </w:rPr>
        <w:t xml:space="preserve">. Reports </w:t>
      </w:r>
      <w:r w:rsidR="008E417E" w:rsidRPr="00154F25">
        <w:rPr>
          <w:sz w:val="20"/>
          <w:szCs w:val="20"/>
        </w:rPr>
        <w:t xml:space="preserve">in the media </w:t>
      </w:r>
      <w:r w:rsidR="002123AA" w:rsidRPr="00154F25">
        <w:rPr>
          <w:sz w:val="20"/>
          <w:szCs w:val="20"/>
        </w:rPr>
        <w:t xml:space="preserve">of births in trains, boats and train stations </w:t>
      </w:r>
      <w:r w:rsidR="00F6689E" w:rsidRPr="00154F25">
        <w:rPr>
          <w:sz w:val="20"/>
          <w:szCs w:val="20"/>
        </w:rPr>
        <w:t>are just the tip of the iceberg</w:t>
      </w:r>
      <w:r w:rsidR="002123AA" w:rsidRPr="00154F25">
        <w:rPr>
          <w:sz w:val="20"/>
          <w:szCs w:val="20"/>
        </w:rPr>
        <w:t xml:space="preserve"> </w:t>
      </w:r>
      <w:r w:rsidR="00EF2DCB" w:rsidRPr="00154F25">
        <w:rPr>
          <w:sz w:val="20"/>
          <w:szCs w:val="20"/>
        </w:rPr>
        <w:t xml:space="preserve">(notes </w:t>
      </w:r>
      <w:r w:rsidR="00CF7B52" w:rsidRPr="00154F25">
        <w:rPr>
          <w:sz w:val="20"/>
          <w:szCs w:val="20"/>
        </w:rPr>
        <w:t>2</w:t>
      </w:r>
      <w:r w:rsidR="00A06D15" w:rsidRPr="00154F25">
        <w:rPr>
          <w:sz w:val="20"/>
          <w:szCs w:val="20"/>
        </w:rPr>
        <w:t>, 3, 4</w:t>
      </w:r>
      <w:r w:rsidR="00EF2DCB" w:rsidRPr="00154F25">
        <w:rPr>
          <w:sz w:val="20"/>
          <w:szCs w:val="20"/>
        </w:rPr>
        <w:t>)</w:t>
      </w:r>
      <w:r w:rsidR="00A06D15">
        <w:rPr>
          <w:sz w:val="20"/>
          <w:szCs w:val="20"/>
        </w:rPr>
        <w:t>.</w:t>
      </w:r>
    </w:p>
    <w:p w:rsidR="003A7919" w:rsidRPr="00154F25" w:rsidRDefault="000D1685" w:rsidP="00A06D15">
      <w:pPr>
        <w:jc w:val="both"/>
        <w:rPr>
          <w:sz w:val="20"/>
          <w:szCs w:val="20"/>
        </w:rPr>
      </w:pPr>
      <w:r w:rsidRPr="00154F25">
        <w:rPr>
          <w:sz w:val="20"/>
          <w:szCs w:val="20"/>
        </w:rPr>
        <w:t>The evidence</w:t>
      </w:r>
      <w:r w:rsidR="00BE2530" w:rsidRPr="00154F25">
        <w:rPr>
          <w:sz w:val="20"/>
          <w:szCs w:val="20"/>
        </w:rPr>
        <w:t xml:space="preserve"> </w:t>
      </w:r>
      <w:r w:rsidRPr="00154F25">
        <w:rPr>
          <w:sz w:val="20"/>
          <w:szCs w:val="20"/>
        </w:rPr>
        <w:t xml:space="preserve">confirms what </w:t>
      </w:r>
      <w:r w:rsidR="00257D65" w:rsidRPr="00154F25">
        <w:rPr>
          <w:sz w:val="20"/>
          <w:szCs w:val="20"/>
        </w:rPr>
        <w:t xml:space="preserve">European midwives </w:t>
      </w:r>
      <w:r w:rsidR="001B048A" w:rsidRPr="00154F25">
        <w:rPr>
          <w:sz w:val="20"/>
          <w:szCs w:val="20"/>
        </w:rPr>
        <w:t xml:space="preserve">already </w:t>
      </w:r>
      <w:r w:rsidR="00257D65" w:rsidRPr="00DF61CA">
        <w:rPr>
          <w:sz w:val="20"/>
          <w:szCs w:val="20"/>
        </w:rPr>
        <w:t>know</w:t>
      </w:r>
      <w:r w:rsidR="0000652E" w:rsidRPr="00DF61CA">
        <w:rPr>
          <w:sz w:val="20"/>
          <w:szCs w:val="20"/>
        </w:rPr>
        <w:t>;</w:t>
      </w:r>
      <w:r w:rsidR="004D1173" w:rsidRPr="00DF61CA">
        <w:rPr>
          <w:sz w:val="20"/>
          <w:szCs w:val="20"/>
        </w:rPr>
        <w:t xml:space="preserve"> </w:t>
      </w:r>
      <w:r w:rsidR="00257D65" w:rsidRPr="00DF61CA">
        <w:rPr>
          <w:sz w:val="20"/>
          <w:szCs w:val="20"/>
        </w:rPr>
        <w:t>all</w:t>
      </w:r>
      <w:r w:rsidR="00257D65" w:rsidRPr="00154F25">
        <w:rPr>
          <w:sz w:val="20"/>
          <w:szCs w:val="20"/>
        </w:rPr>
        <w:t xml:space="preserve"> pregnant women need safe and respe</w:t>
      </w:r>
      <w:r w:rsidR="006A0C5A" w:rsidRPr="00154F25">
        <w:rPr>
          <w:sz w:val="20"/>
          <w:szCs w:val="20"/>
        </w:rPr>
        <w:t xml:space="preserve">ctful care during pregnancy, </w:t>
      </w:r>
      <w:r w:rsidR="00257D65" w:rsidRPr="00154F25">
        <w:rPr>
          <w:sz w:val="20"/>
          <w:szCs w:val="20"/>
        </w:rPr>
        <w:t>birth</w:t>
      </w:r>
      <w:r w:rsidR="004D1173" w:rsidRPr="00154F25">
        <w:rPr>
          <w:sz w:val="20"/>
          <w:szCs w:val="20"/>
        </w:rPr>
        <w:t xml:space="preserve"> and the postnatal period</w:t>
      </w:r>
      <w:r w:rsidR="00BE2530" w:rsidRPr="00154F25">
        <w:rPr>
          <w:sz w:val="20"/>
          <w:szCs w:val="20"/>
        </w:rPr>
        <w:t xml:space="preserve"> </w:t>
      </w:r>
      <w:r w:rsidR="00BE2530" w:rsidRPr="00154F25">
        <w:rPr>
          <w:sz w:val="20"/>
          <w:szCs w:val="20"/>
        </w:rPr>
        <w:fldChar w:fldCharType="begin">
          <w:fldData xml:space="preserve">PEVuZE5vdGU+PENpdGU+PEF1dGhvcj5Ib21lcjwvQXV0aG9yPjxZZWFyPjIwMTQ8L1llYXI+PFJl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</w:fldData>
        </w:fldChar>
      </w:r>
      <w:r w:rsidR="00FF1B88" w:rsidRPr="00154F25">
        <w:rPr>
          <w:sz w:val="20"/>
          <w:szCs w:val="20"/>
        </w:rPr>
        <w:instrText xml:space="preserve"> ADDIN EN.CITE </w:instrText>
      </w:r>
      <w:r w:rsidR="00FF1B88" w:rsidRPr="00154F25">
        <w:rPr>
          <w:sz w:val="20"/>
          <w:szCs w:val="20"/>
        </w:rPr>
        <w:fldChar w:fldCharType="begin">
          <w:fldData xml:space="preserve">PEVuZE5vdGU+PENpdGU+PEF1dGhvcj5Ib21lcjwvQXV0aG9yPjxZZWFyPjIwMTQ8L1llYXI+PFJl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</w:fldData>
        </w:fldChar>
      </w:r>
      <w:r w:rsidR="00FF1B88" w:rsidRPr="00154F25">
        <w:rPr>
          <w:sz w:val="20"/>
          <w:szCs w:val="20"/>
        </w:rPr>
        <w:instrText xml:space="preserve"> ADDIN EN.CITE.DATA </w:instrText>
      </w:r>
      <w:r w:rsidR="00FF1B88" w:rsidRPr="00154F25">
        <w:rPr>
          <w:sz w:val="20"/>
          <w:szCs w:val="20"/>
        </w:rPr>
      </w:r>
      <w:r w:rsidR="00FF1B88" w:rsidRPr="00154F25">
        <w:rPr>
          <w:sz w:val="20"/>
          <w:szCs w:val="20"/>
        </w:rPr>
        <w:fldChar w:fldCharType="end"/>
      </w:r>
      <w:r w:rsidR="00BE2530" w:rsidRPr="00154F25">
        <w:rPr>
          <w:sz w:val="20"/>
          <w:szCs w:val="20"/>
        </w:rPr>
      </w:r>
      <w:r w:rsidR="00BE2530" w:rsidRPr="00154F25">
        <w:rPr>
          <w:sz w:val="20"/>
          <w:szCs w:val="20"/>
        </w:rPr>
        <w:fldChar w:fldCharType="separate"/>
      </w:r>
      <w:r w:rsidR="00FF1B88" w:rsidRPr="00154F25">
        <w:rPr>
          <w:noProof/>
          <w:sz w:val="20"/>
          <w:szCs w:val="20"/>
        </w:rPr>
        <w:t>[1-5]</w:t>
      </w:r>
      <w:r w:rsidR="00BE2530" w:rsidRPr="00154F25">
        <w:rPr>
          <w:sz w:val="20"/>
          <w:szCs w:val="20"/>
        </w:rPr>
        <w:fldChar w:fldCharType="end"/>
      </w:r>
      <w:r w:rsidR="004D1173" w:rsidRPr="00154F25">
        <w:rPr>
          <w:sz w:val="20"/>
          <w:szCs w:val="20"/>
        </w:rPr>
        <w:t xml:space="preserve">. </w:t>
      </w:r>
      <w:r w:rsidR="001B048A" w:rsidRPr="00154F25">
        <w:rPr>
          <w:sz w:val="20"/>
          <w:szCs w:val="20"/>
        </w:rPr>
        <w:t>Appropriate i</w:t>
      </w:r>
      <w:r w:rsidR="006A0C5A" w:rsidRPr="00154F25">
        <w:rPr>
          <w:sz w:val="20"/>
          <w:szCs w:val="20"/>
        </w:rPr>
        <w:t xml:space="preserve">nformation for refugees on </w:t>
      </w:r>
      <w:r w:rsidR="006A0C5A" w:rsidRPr="00154F25">
        <w:rPr>
          <w:i/>
          <w:sz w:val="20"/>
          <w:szCs w:val="20"/>
        </w:rPr>
        <w:t xml:space="preserve">how, where and when </w:t>
      </w:r>
      <w:r w:rsidR="006A0C5A" w:rsidRPr="00154F25">
        <w:rPr>
          <w:sz w:val="20"/>
          <w:szCs w:val="20"/>
        </w:rPr>
        <w:t xml:space="preserve">to find </w:t>
      </w:r>
      <w:r w:rsidR="001B048A" w:rsidRPr="00154F25">
        <w:rPr>
          <w:sz w:val="20"/>
          <w:szCs w:val="20"/>
        </w:rPr>
        <w:t xml:space="preserve">midwifery </w:t>
      </w:r>
      <w:r w:rsidR="006A0C5A" w:rsidRPr="00154F25">
        <w:rPr>
          <w:sz w:val="20"/>
          <w:szCs w:val="20"/>
        </w:rPr>
        <w:t xml:space="preserve">care is a human right. </w:t>
      </w:r>
      <w:r w:rsidR="004D1173" w:rsidRPr="00154F25">
        <w:rPr>
          <w:sz w:val="20"/>
          <w:szCs w:val="20"/>
        </w:rPr>
        <w:t>This is non-</w:t>
      </w:r>
      <w:r w:rsidR="00F6689E" w:rsidRPr="00154F25">
        <w:rPr>
          <w:sz w:val="20"/>
          <w:szCs w:val="20"/>
        </w:rPr>
        <w:t xml:space="preserve">negotiable. </w:t>
      </w:r>
    </w:p>
    <w:p w:rsidR="003A7919" w:rsidRPr="00154F25" w:rsidRDefault="003A7919" w:rsidP="00A06D15">
      <w:pPr>
        <w:jc w:val="both"/>
        <w:rPr>
          <w:sz w:val="20"/>
          <w:szCs w:val="20"/>
        </w:rPr>
      </w:pPr>
      <w:r w:rsidRPr="00154F25">
        <w:rPr>
          <w:sz w:val="20"/>
          <w:szCs w:val="20"/>
        </w:rPr>
        <w:t>European midwives</w:t>
      </w:r>
      <w:r w:rsidR="00EF2DCB" w:rsidRPr="00154F25">
        <w:rPr>
          <w:sz w:val="20"/>
          <w:szCs w:val="20"/>
        </w:rPr>
        <w:t xml:space="preserve"> (notes 5)</w:t>
      </w:r>
      <w:r w:rsidRPr="00154F25">
        <w:rPr>
          <w:sz w:val="20"/>
          <w:szCs w:val="20"/>
        </w:rPr>
        <w:t xml:space="preserve"> </w:t>
      </w:r>
      <w:r w:rsidR="004D1173" w:rsidRPr="00154F25">
        <w:rPr>
          <w:sz w:val="20"/>
          <w:szCs w:val="20"/>
        </w:rPr>
        <w:t xml:space="preserve">are </w:t>
      </w:r>
      <w:r w:rsidRPr="00154F25">
        <w:rPr>
          <w:sz w:val="20"/>
          <w:szCs w:val="20"/>
        </w:rPr>
        <w:t>unite</w:t>
      </w:r>
      <w:r w:rsidR="004D1173" w:rsidRPr="00154F25">
        <w:rPr>
          <w:sz w:val="20"/>
          <w:szCs w:val="20"/>
        </w:rPr>
        <w:t>d</w:t>
      </w:r>
      <w:r w:rsidRPr="00154F25">
        <w:rPr>
          <w:sz w:val="20"/>
          <w:szCs w:val="20"/>
        </w:rPr>
        <w:t xml:space="preserve"> in one voice </w:t>
      </w:r>
      <w:r w:rsidR="00CF7B52" w:rsidRPr="00154F25">
        <w:rPr>
          <w:sz w:val="20"/>
          <w:szCs w:val="20"/>
        </w:rPr>
        <w:t xml:space="preserve">and </w:t>
      </w:r>
      <w:r w:rsidR="0000652E" w:rsidRPr="00DF61CA">
        <w:rPr>
          <w:sz w:val="20"/>
          <w:szCs w:val="20"/>
        </w:rPr>
        <w:t>calling for</w:t>
      </w:r>
      <w:r w:rsidR="000D1685" w:rsidRPr="00DF61CA">
        <w:rPr>
          <w:sz w:val="20"/>
          <w:szCs w:val="20"/>
        </w:rPr>
        <w:t xml:space="preserve"> </w:t>
      </w:r>
      <w:r w:rsidR="001B048A" w:rsidRPr="00DF61CA">
        <w:rPr>
          <w:sz w:val="20"/>
          <w:szCs w:val="20"/>
        </w:rPr>
        <w:t>action</w:t>
      </w:r>
      <w:r w:rsidR="001B048A" w:rsidRPr="00154F25">
        <w:rPr>
          <w:sz w:val="20"/>
          <w:szCs w:val="20"/>
        </w:rPr>
        <w:t xml:space="preserve"> concerning these </w:t>
      </w:r>
      <w:r w:rsidR="000D1685" w:rsidRPr="00154F25">
        <w:rPr>
          <w:sz w:val="20"/>
          <w:szCs w:val="20"/>
        </w:rPr>
        <w:t>basic right</w:t>
      </w:r>
      <w:r w:rsidR="004D1173" w:rsidRPr="00154F25">
        <w:rPr>
          <w:sz w:val="20"/>
          <w:szCs w:val="20"/>
        </w:rPr>
        <w:t>s</w:t>
      </w:r>
      <w:r w:rsidR="000D1685" w:rsidRPr="00154F25">
        <w:rPr>
          <w:sz w:val="20"/>
          <w:szCs w:val="20"/>
        </w:rPr>
        <w:t xml:space="preserve"> for all pregnant women</w:t>
      </w:r>
      <w:r w:rsidR="00690194" w:rsidRPr="00154F25">
        <w:rPr>
          <w:sz w:val="20"/>
          <w:szCs w:val="20"/>
        </w:rPr>
        <w:t xml:space="preserve">, their infants and families </w:t>
      </w:r>
      <w:r w:rsidR="001B048A" w:rsidRPr="00154F25">
        <w:rPr>
          <w:sz w:val="20"/>
          <w:szCs w:val="20"/>
        </w:rPr>
        <w:t>by providing:</w:t>
      </w:r>
    </w:p>
    <w:p w:rsidR="003A7919" w:rsidRPr="00154F25" w:rsidRDefault="001B048A" w:rsidP="00A06D1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54F25">
        <w:rPr>
          <w:sz w:val="20"/>
          <w:szCs w:val="20"/>
        </w:rPr>
        <w:t>F</w:t>
      </w:r>
      <w:r w:rsidR="000D1685" w:rsidRPr="00154F25">
        <w:rPr>
          <w:sz w:val="20"/>
          <w:szCs w:val="20"/>
        </w:rPr>
        <w:t>ree access to midwifery care during p</w:t>
      </w:r>
      <w:r w:rsidR="00690194" w:rsidRPr="00154F25">
        <w:rPr>
          <w:sz w:val="20"/>
          <w:szCs w:val="20"/>
        </w:rPr>
        <w:t>regnancy, birth and postnatal period</w:t>
      </w:r>
      <w:r w:rsidRPr="00154F25">
        <w:rPr>
          <w:sz w:val="20"/>
          <w:szCs w:val="20"/>
        </w:rPr>
        <w:t>, including breastfeeding support.</w:t>
      </w:r>
    </w:p>
    <w:p w:rsidR="00AB7969" w:rsidRPr="00154F25" w:rsidRDefault="00154F25" w:rsidP="00A06D1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Priority in</w:t>
      </w:r>
      <w:r w:rsidR="001B048A" w:rsidRPr="00154F25">
        <w:rPr>
          <w:sz w:val="20"/>
          <w:szCs w:val="20"/>
        </w:rPr>
        <w:t xml:space="preserve"> safe housing and food.</w:t>
      </w:r>
    </w:p>
    <w:p w:rsidR="00257D65" w:rsidRPr="00154F25" w:rsidRDefault="00136485" w:rsidP="00A06D1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Information that is u</w:t>
      </w:r>
      <w:r w:rsidR="00CF7B52" w:rsidRPr="00154F25">
        <w:rPr>
          <w:sz w:val="20"/>
          <w:szCs w:val="20"/>
        </w:rPr>
        <w:t>nderstandable</w:t>
      </w:r>
      <w:r w:rsidR="00EF2DCB" w:rsidRPr="00154F25">
        <w:rPr>
          <w:sz w:val="20"/>
          <w:szCs w:val="20"/>
        </w:rPr>
        <w:t xml:space="preserve"> and </w:t>
      </w:r>
      <w:r>
        <w:rPr>
          <w:sz w:val="20"/>
          <w:szCs w:val="20"/>
        </w:rPr>
        <w:t>readily available</w:t>
      </w:r>
      <w:r w:rsidR="00CF7B52" w:rsidRPr="00154F25">
        <w:rPr>
          <w:sz w:val="20"/>
          <w:szCs w:val="20"/>
        </w:rPr>
        <w:t>.</w:t>
      </w:r>
    </w:p>
    <w:p w:rsidR="00AB7969" w:rsidRDefault="001B048A" w:rsidP="00A06D15">
      <w:pPr>
        <w:jc w:val="both"/>
        <w:rPr>
          <w:sz w:val="20"/>
          <w:szCs w:val="20"/>
        </w:rPr>
      </w:pPr>
      <w:r w:rsidRPr="00154F25">
        <w:rPr>
          <w:sz w:val="20"/>
          <w:szCs w:val="20"/>
        </w:rPr>
        <w:t xml:space="preserve">The </w:t>
      </w:r>
      <w:r w:rsidR="00EF2DCB" w:rsidRPr="00154F25">
        <w:rPr>
          <w:sz w:val="20"/>
          <w:szCs w:val="20"/>
        </w:rPr>
        <w:t xml:space="preserve">thirty five </w:t>
      </w:r>
      <w:r w:rsidR="00BE2530" w:rsidRPr="00154F25">
        <w:rPr>
          <w:sz w:val="20"/>
          <w:szCs w:val="20"/>
        </w:rPr>
        <w:t xml:space="preserve">members of the European Midwives </w:t>
      </w:r>
      <w:r w:rsidR="006A09FC">
        <w:rPr>
          <w:sz w:val="20"/>
          <w:szCs w:val="20"/>
        </w:rPr>
        <w:t>A</w:t>
      </w:r>
      <w:r w:rsidR="00BE2530" w:rsidRPr="00154F25">
        <w:rPr>
          <w:sz w:val="20"/>
          <w:szCs w:val="20"/>
        </w:rPr>
        <w:t>ssociation</w:t>
      </w:r>
      <w:r w:rsidR="00EF2DCB" w:rsidRPr="00154F25">
        <w:rPr>
          <w:sz w:val="20"/>
          <w:szCs w:val="20"/>
        </w:rPr>
        <w:t xml:space="preserve">, representing thirty one </w:t>
      </w:r>
      <w:r w:rsidR="00A06D15" w:rsidRPr="00154F25">
        <w:rPr>
          <w:sz w:val="20"/>
          <w:szCs w:val="20"/>
        </w:rPr>
        <w:t>countries (</w:t>
      </w:r>
      <w:r w:rsidR="00EF2DCB" w:rsidRPr="00154F25">
        <w:rPr>
          <w:sz w:val="20"/>
          <w:szCs w:val="20"/>
        </w:rPr>
        <w:t xml:space="preserve">notes 5) </w:t>
      </w:r>
      <w:r w:rsidR="00BE2530" w:rsidRPr="00154F25">
        <w:rPr>
          <w:sz w:val="20"/>
          <w:szCs w:val="20"/>
        </w:rPr>
        <w:t xml:space="preserve">will provide this care and will support their governments to organise the provision of this care for all pregnant refugees in their respective countries. </w:t>
      </w:r>
    </w:p>
    <w:p w:rsidR="00DF61CA" w:rsidRPr="00DF61CA" w:rsidRDefault="00DF61CA" w:rsidP="00A06D15">
      <w:pPr>
        <w:jc w:val="both"/>
        <w:rPr>
          <w:b/>
          <w:sz w:val="20"/>
          <w:szCs w:val="20"/>
        </w:rPr>
      </w:pPr>
      <w:proofErr w:type="gramStart"/>
      <w:r w:rsidRPr="00DF61CA">
        <w:rPr>
          <w:b/>
          <w:sz w:val="20"/>
          <w:szCs w:val="20"/>
        </w:rPr>
        <w:t>EMA General meeting, Bucharest, Romania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 </w:t>
      </w:r>
      <w:r w:rsidRPr="00DF61CA">
        <w:rPr>
          <w:b/>
          <w:sz w:val="20"/>
          <w:szCs w:val="20"/>
        </w:rPr>
        <w:t>26</w:t>
      </w:r>
      <w:r w:rsidRPr="00DF61CA">
        <w:rPr>
          <w:b/>
          <w:sz w:val="20"/>
          <w:szCs w:val="20"/>
          <w:vertAlign w:val="superscript"/>
        </w:rPr>
        <w:t>th</w:t>
      </w:r>
      <w:r w:rsidRPr="00DF61CA">
        <w:rPr>
          <w:b/>
          <w:sz w:val="20"/>
          <w:szCs w:val="20"/>
        </w:rPr>
        <w:t xml:space="preserve"> September 2015</w:t>
      </w:r>
    </w:p>
    <w:p w:rsidR="00BE2530" w:rsidRPr="00EF2DCB" w:rsidRDefault="00EF2DCB">
      <w:pPr>
        <w:rPr>
          <w:b/>
          <w:sz w:val="18"/>
          <w:szCs w:val="18"/>
        </w:rPr>
      </w:pPr>
      <w:r w:rsidRPr="00EF2DCB">
        <w:rPr>
          <w:b/>
          <w:sz w:val="18"/>
          <w:szCs w:val="18"/>
        </w:rPr>
        <w:t>References</w:t>
      </w:r>
      <w:r>
        <w:rPr>
          <w:b/>
          <w:sz w:val="18"/>
          <w:szCs w:val="18"/>
        </w:rPr>
        <w:t>:</w:t>
      </w:r>
    </w:p>
    <w:p w:rsidR="00FF1B88" w:rsidRPr="00EF2DCB" w:rsidRDefault="00257D65" w:rsidP="00FF1B88">
      <w:pPr>
        <w:pStyle w:val="EndNoteBibliography"/>
        <w:spacing w:after="0"/>
        <w:ind w:left="720" w:hanging="720"/>
        <w:rPr>
          <w:sz w:val="18"/>
          <w:szCs w:val="18"/>
        </w:rPr>
      </w:pPr>
      <w:r w:rsidRPr="00EF2DCB">
        <w:rPr>
          <w:sz w:val="18"/>
          <w:szCs w:val="18"/>
        </w:rPr>
        <w:fldChar w:fldCharType="begin"/>
      </w:r>
      <w:r w:rsidRPr="00EF2DCB">
        <w:rPr>
          <w:sz w:val="18"/>
          <w:szCs w:val="18"/>
        </w:rPr>
        <w:instrText xml:space="preserve"> ADDIN EN.REFLIST </w:instrText>
      </w:r>
      <w:r w:rsidRPr="00EF2DCB">
        <w:rPr>
          <w:sz w:val="18"/>
          <w:szCs w:val="18"/>
        </w:rPr>
        <w:fldChar w:fldCharType="separate"/>
      </w:r>
      <w:r w:rsidR="00FF1B88" w:rsidRPr="00EF2DCB">
        <w:rPr>
          <w:sz w:val="18"/>
          <w:szCs w:val="18"/>
        </w:rPr>
        <w:t>1.</w:t>
      </w:r>
      <w:r w:rsidR="00FF1B88" w:rsidRPr="00EF2DCB">
        <w:rPr>
          <w:sz w:val="18"/>
          <w:szCs w:val="18"/>
        </w:rPr>
        <w:tab/>
        <w:t xml:space="preserve">Homer, C.S.E., et al., </w:t>
      </w:r>
      <w:r w:rsidR="00FF1B88" w:rsidRPr="00EF2DCB">
        <w:rPr>
          <w:i/>
          <w:sz w:val="18"/>
          <w:szCs w:val="18"/>
        </w:rPr>
        <w:t>The projected effect of scaling up midwifery.</w:t>
      </w:r>
      <w:r w:rsidR="00FF1B88" w:rsidRPr="00EF2DCB">
        <w:rPr>
          <w:sz w:val="18"/>
          <w:szCs w:val="18"/>
        </w:rPr>
        <w:t xml:space="preserve"> The Lancet, 2014. </w:t>
      </w:r>
      <w:r w:rsidR="00FF1B88" w:rsidRPr="00EF2DCB">
        <w:rPr>
          <w:b/>
          <w:sz w:val="18"/>
          <w:szCs w:val="18"/>
        </w:rPr>
        <w:t>384</w:t>
      </w:r>
      <w:r w:rsidR="00FF1B88" w:rsidRPr="00EF2DCB">
        <w:rPr>
          <w:sz w:val="18"/>
          <w:szCs w:val="18"/>
        </w:rPr>
        <w:t>(9948): p. 1146-1157.</w:t>
      </w:r>
    </w:p>
    <w:p w:rsidR="00FF1B88" w:rsidRPr="00EF2DCB" w:rsidRDefault="00FF1B88" w:rsidP="00FF1B88">
      <w:pPr>
        <w:pStyle w:val="EndNoteBibliography"/>
        <w:spacing w:after="0"/>
        <w:ind w:left="720" w:hanging="720"/>
        <w:rPr>
          <w:sz w:val="18"/>
          <w:szCs w:val="18"/>
        </w:rPr>
      </w:pPr>
      <w:r w:rsidRPr="00EF2DCB">
        <w:rPr>
          <w:sz w:val="18"/>
          <w:szCs w:val="18"/>
        </w:rPr>
        <w:t>2.</w:t>
      </w:r>
      <w:r w:rsidRPr="00EF2DCB">
        <w:rPr>
          <w:sz w:val="18"/>
          <w:szCs w:val="18"/>
        </w:rPr>
        <w:tab/>
        <w:t xml:space="preserve">Renfrew, M.J., et al., </w:t>
      </w:r>
      <w:r w:rsidRPr="00EF2DCB">
        <w:rPr>
          <w:i/>
          <w:sz w:val="18"/>
          <w:szCs w:val="18"/>
        </w:rPr>
        <w:t>Midwifery: An executive summary for The Lancet’s series.</w:t>
      </w:r>
      <w:r w:rsidRPr="00EF2DCB">
        <w:rPr>
          <w:sz w:val="18"/>
          <w:szCs w:val="18"/>
        </w:rPr>
        <w:t xml:space="preserve"> Lancet, 2014. </w:t>
      </w:r>
      <w:r w:rsidRPr="00EF2DCB">
        <w:rPr>
          <w:b/>
          <w:sz w:val="18"/>
          <w:szCs w:val="18"/>
        </w:rPr>
        <w:t>20</w:t>
      </w:r>
      <w:r w:rsidRPr="00EF2DCB">
        <w:rPr>
          <w:sz w:val="18"/>
          <w:szCs w:val="18"/>
        </w:rPr>
        <w:t>: p. 1-8.</w:t>
      </w:r>
    </w:p>
    <w:p w:rsidR="00FF1B88" w:rsidRPr="00EF2DCB" w:rsidRDefault="00FF1B88" w:rsidP="00FF1B88">
      <w:pPr>
        <w:pStyle w:val="EndNoteBibliography"/>
        <w:spacing w:after="0"/>
        <w:ind w:left="720" w:hanging="720"/>
        <w:rPr>
          <w:sz w:val="18"/>
          <w:szCs w:val="18"/>
        </w:rPr>
      </w:pPr>
      <w:r w:rsidRPr="00EF2DCB">
        <w:rPr>
          <w:sz w:val="18"/>
          <w:szCs w:val="18"/>
        </w:rPr>
        <w:t>3.</w:t>
      </w:r>
      <w:r w:rsidRPr="00EF2DCB">
        <w:rPr>
          <w:sz w:val="18"/>
          <w:szCs w:val="18"/>
        </w:rPr>
        <w:tab/>
        <w:t xml:space="preserve">Renfrew, M.J., et al., </w:t>
      </w:r>
      <w:r w:rsidRPr="00EF2DCB">
        <w:rPr>
          <w:i/>
          <w:sz w:val="18"/>
          <w:szCs w:val="18"/>
        </w:rPr>
        <w:t>Midwifery and quality care: findings from a new evidence-informed framework for maternal and newborn care.</w:t>
      </w:r>
      <w:r w:rsidRPr="00EF2DCB">
        <w:rPr>
          <w:sz w:val="18"/>
          <w:szCs w:val="18"/>
        </w:rPr>
        <w:t xml:space="preserve"> The Lancet, 2014. </w:t>
      </w:r>
      <w:r w:rsidRPr="00EF2DCB">
        <w:rPr>
          <w:b/>
          <w:sz w:val="18"/>
          <w:szCs w:val="18"/>
        </w:rPr>
        <w:t>384</w:t>
      </w:r>
      <w:r w:rsidRPr="00EF2DCB">
        <w:rPr>
          <w:sz w:val="18"/>
          <w:szCs w:val="18"/>
        </w:rPr>
        <w:t>(9948): p. 1129-1145.</w:t>
      </w:r>
    </w:p>
    <w:p w:rsidR="00FF1B88" w:rsidRPr="00EF2DCB" w:rsidRDefault="00FF1B88" w:rsidP="00FF1B88">
      <w:pPr>
        <w:pStyle w:val="EndNoteBibliography"/>
        <w:spacing w:after="0"/>
        <w:ind w:left="720" w:hanging="720"/>
        <w:rPr>
          <w:sz w:val="18"/>
          <w:szCs w:val="18"/>
        </w:rPr>
      </w:pPr>
      <w:r w:rsidRPr="00EF2DCB">
        <w:rPr>
          <w:sz w:val="18"/>
          <w:szCs w:val="18"/>
        </w:rPr>
        <w:t>4.</w:t>
      </w:r>
      <w:r w:rsidRPr="00EF2DCB">
        <w:rPr>
          <w:sz w:val="18"/>
          <w:szCs w:val="18"/>
        </w:rPr>
        <w:tab/>
        <w:t xml:space="preserve">ten Hoope-Bender, P., et al., </w:t>
      </w:r>
      <w:r w:rsidRPr="00EF2DCB">
        <w:rPr>
          <w:i/>
          <w:sz w:val="18"/>
          <w:szCs w:val="18"/>
        </w:rPr>
        <w:t>Improvement of maternal and newborn health through midwifery.</w:t>
      </w:r>
      <w:r w:rsidRPr="00EF2DCB">
        <w:rPr>
          <w:sz w:val="18"/>
          <w:szCs w:val="18"/>
        </w:rPr>
        <w:t xml:space="preserve"> The Lancet, 2014. </w:t>
      </w:r>
      <w:r w:rsidRPr="00EF2DCB">
        <w:rPr>
          <w:b/>
          <w:sz w:val="18"/>
          <w:szCs w:val="18"/>
        </w:rPr>
        <w:t>384</w:t>
      </w:r>
      <w:r w:rsidRPr="00EF2DCB">
        <w:rPr>
          <w:sz w:val="18"/>
          <w:szCs w:val="18"/>
        </w:rPr>
        <w:t>(9949): p. 1226-1235.</w:t>
      </w:r>
    </w:p>
    <w:p w:rsidR="00FF1B88" w:rsidRPr="00EF2DCB" w:rsidRDefault="00FF1B88" w:rsidP="00FF1B88">
      <w:pPr>
        <w:pStyle w:val="EndNoteBibliography"/>
        <w:ind w:left="720" w:hanging="720"/>
        <w:rPr>
          <w:sz w:val="18"/>
          <w:szCs w:val="18"/>
        </w:rPr>
      </w:pPr>
      <w:r w:rsidRPr="00EF2DCB">
        <w:rPr>
          <w:sz w:val="18"/>
          <w:szCs w:val="18"/>
        </w:rPr>
        <w:t>5.</w:t>
      </w:r>
      <w:r w:rsidRPr="00EF2DCB">
        <w:rPr>
          <w:sz w:val="18"/>
          <w:szCs w:val="18"/>
        </w:rPr>
        <w:tab/>
        <w:t xml:space="preserve">Van Lerberghe, W., et al., </w:t>
      </w:r>
      <w:r w:rsidRPr="00EF2DCB">
        <w:rPr>
          <w:i/>
          <w:sz w:val="18"/>
          <w:szCs w:val="18"/>
        </w:rPr>
        <w:t>Country experience with strengthening of health systems and deployment of midwives in countries with high maternal mortality.</w:t>
      </w:r>
      <w:r w:rsidRPr="00EF2DCB">
        <w:rPr>
          <w:sz w:val="18"/>
          <w:szCs w:val="18"/>
        </w:rPr>
        <w:t xml:space="preserve"> The Lancet, 2014. </w:t>
      </w:r>
      <w:r w:rsidRPr="00EF2DCB">
        <w:rPr>
          <w:b/>
          <w:sz w:val="18"/>
          <w:szCs w:val="18"/>
        </w:rPr>
        <w:t>384</w:t>
      </w:r>
      <w:r w:rsidRPr="00EF2DCB">
        <w:rPr>
          <w:sz w:val="18"/>
          <w:szCs w:val="18"/>
        </w:rPr>
        <w:t>(9949): p. 1215-1225.</w:t>
      </w:r>
    </w:p>
    <w:p w:rsidR="00690194" w:rsidRPr="00EF2DCB" w:rsidRDefault="00257D65" w:rsidP="00F6689E">
      <w:pPr>
        <w:rPr>
          <w:b/>
          <w:sz w:val="18"/>
          <w:szCs w:val="18"/>
        </w:rPr>
      </w:pPr>
      <w:r w:rsidRPr="00EF2DCB">
        <w:rPr>
          <w:sz w:val="18"/>
          <w:szCs w:val="18"/>
        </w:rPr>
        <w:fldChar w:fldCharType="end"/>
      </w:r>
      <w:r w:rsidR="00690194" w:rsidRPr="00EF2DCB">
        <w:rPr>
          <w:b/>
          <w:sz w:val="18"/>
          <w:szCs w:val="18"/>
        </w:rPr>
        <w:t>Notes:</w:t>
      </w:r>
    </w:p>
    <w:p w:rsidR="00CF7B52" w:rsidRPr="00EF2DCB" w:rsidRDefault="00CF7B52" w:rsidP="00EF2D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2DCB">
        <w:rPr>
          <w:sz w:val="18"/>
          <w:szCs w:val="18"/>
        </w:rPr>
        <w:t>ICM statement:  Women, Children and Midwives in Situations of War and Civil Unrest</w:t>
      </w:r>
      <w:r w:rsidR="00EF2DCB" w:rsidRPr="00EF2DCB">
        <w:rPr>
          <w:sz w:val="18"/>
          <w:szCs w:val="18"/>
        </w:rPr>
        <w:t xml:space="preserve">: </w:t>
      </w:r>
      <w:hyperlink r:id="rId9" w:history="1">
        <w:r w:rsidR="00AE0D01" w:rsidRPr="004A4AFB">
          <w:rPr>
            <w:rStyle w:val="Hyperlink"/>
            <w:sz w:val="18"/>
            <w:szCs w:val="18"/>
          </w:rPr>
          <w:t>http://www.internationalmidwives.org/assets/uploads/documents/Position%20Statements%20English/Reviewed%20PS%20in%202014/PS2008_020%20V2014%20Women%20Children%20and%20Midwives%20in%20Situations%20of%20War%20and%20Civil%20Unrest%20ENG.pdf</w:t>
        </w:r>
      </w:hyperlink>
      <w:r w:rsidR="00AE0D01">
        <w:rPr>
          <w:sz w:val="18"/>
          <w:szCs w:val="18"/>
        </w:rPr>
        <w:t xml:space="preserve"> </w:t>
      </w:r>
    </w:p>
    <w:p w:rsidR="00F6689E" w:rsidRPr="00EF2DCB" w:rsidRDefault="004742F4" w:rsidP="00EF2D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2DCB">
        <w:rPr>
          <w:sz w:val="18"/>
          <w:szCs w:val="18"/>
        </w:rPr>
        <w:t>B</w:t>
      </w:r>
      <w:r w:rsidR="00F6689E" w:rsidRPr="00EF2DCB">
        <w:rPr>
          <w:sz w:val="18"/>
          <w:szCs w:val="18"/>
        </w:rPr>
        <w:t xml:space="preserve">irth on boats: </w:t>
      </w:r>
      <w:hyperlink r:id="rId10" w:history="1">
        <w:r w:rsidR="00FF1B88" w:rsidRPr="00EF2DCB">
          <w:rPr>
            <w:rStyle w:val="Hyperlink"/>
            <w:sz w:val="18"/>
            <w:szCs w:val="18"/>
          </w:rPr>
          <w:t>http://www.independent.co.uk/news/world/europe/refugee-crisis-pregnant-woman-rescued-from-sinking-boat-gives-birth-to-healthy-baby-at-sea-10492872.html</w:t>
        </w:r>
      </w:hyperlink>
      <w:r w:rsidR="00FF1B88" w:rsidRPr="00EF2DCB">
        <w:rPr>
          <w:sz w:val="18"/>
          <w:szCs w:val="18"/>
        </w:rPr>
        <w:t xml:space="preserve"> </w:t>
      </w:r>
    </w:p>
    <w:p w:rsidR="004742F4" w:rsidRPr="00EF2DCB" w:rsidRDefault="00F6689E" w:rsidP="00EF2D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2DCB">
        <w:rPr>
          <w:sz w:val="18"/>
          <w:szCs w:val="18"/>
        </w:rPr>
        <w:t xml:space="preserve">Woman gives birth at railway station: </w:t>
      </w:r>
      <w:hyperlink r:id="rId11" w:history="1">
        <w:r w:rsidR="00FF1B88" w:rsidRPr="00EF2DCB">
          <w:rPr>
            <w:rStyle w:val="Hyperlink"/>
            <w:sz w:val="18"/>
            <w:szCs w:val="18"/>
          </w:rPr>
          <w:t>http://www.dailymail.co.uk/news/article-3220480/The-fight-Hope-Shelter-thousands-starving-refugees-wait-start-new-life-Europe-two-newborn-babies-born-migrant-couples-huddled-outside-Budapest-station.html</w:t>
        </w:r>
      </w:hyperlink>
      <w:r w:rsidR="00FF1B88" w:rsidRPr="00EF2DCB">
        <w:rPr>
          <w:sz w:val="18"/>
          <w:szCs w:val="18"/>
        </w:rPr>
        <w:t xml:space="preserve"> </w:t>
      </w:r>
    </w:p>
    <w:p w:rsidR="008E417E" w:rsidRPr="00EF2DCB" w:rsidRDefault="00FF1B88" w:rsidP="00EF2DC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2DCB">
        <w:rPr>
          <w:sz w:val="18"/>
          <w:szCs w:val="18"/>
        </w:rPr>
        <w:t>Woman gives birth on train</w:t>
      </w:r>
      <w:r w:rsidR="00CF7B52" w:rsidRPr="00EF2DCB">
        <w:rPr>
          <w:sz w:val="18"/>
          <w:szCs w:val="18"/>
        </w:rPr>
        <w:t xml:space="preserve">: </w:t>
      </w:r>
      <w:hyperlink r:id="rId12" w:history="1">
        <w:r w:rsidRPr="00EF2DCB">
          <w:rPr>
            <w:rStyle w:val="Hyperlink"/>
            <w:sz w:val="18"/>
            <w:szCs w:val="18"/>
          </w:rPr>
          <w:t>http://www.usnews.com/news/world/articles/2015/09/14/refugee-women-give-birth-on-way-to-europe-even-on-boats</w:t>
        </w:r>
      </w:hyperlink>
      <w:r w:rsidRPr="00EF2DCB">
        <w:rPr>
          <w:sz w:val="18"/>
          <w:szCs w:val="18"/>
        </w:rPr>
        <w:t xml:space="preserve">   </w:t>
      </w:r>
    </w:p>
    <w:p w:rsidR="00A36D66" w:rsidRPr="00154F25" w:rsidRDefault="00EF2DCB" w:rsidP="00154F2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F2DCB">
        <w:rPr>
          <w:sz w:val="18"/>
          <w:szCs w:val="18"/>
        </w:rPr>
        <w:t xml:space="preserve">Members of EMA: </w:t>
      </w:r>
      <w:hyperlink r:id="rId13" w:history="1">
        <w:r w:rsidR="00BE2530" w:rsidRPr="00EF2DCB">
          <w:rPr>
            <w:rStyle w:val="Hyperlink"/>
            <w:sz w:val="18"/>
            <w:szCs w:val="18"/>
          </w:rPr>
          <w:t>http://www.europeanmidwives.com/membership/members-map</w:t>
        </w:r>
      </w:hyperlink>
      <w:r w:rsidR="00BE2530" w:rsidRPr="00EF2DCB">
        <w:rPr>
          <w:sz w:val="18"/>
          <w:szCs w:val="18"/>
        </w:rPr>
        <w:t xml:space="preserve"> </w:t>
      </w:r>
    </w:p>
    <w:sectPr w:rsidR="00A36D66" w:rsidRPr="00154F2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11" w:rsidRDefault="00C16A11" w:rsidP="004742F4">
      <w:pPr>
        <w:spacing w:after="0" w:line="240" w:lineRule="auto"/>
      </w:pPr>
      <w:r>
        <w:separator/>
      </w:r>
    </w:p>
  </w:endnote>
  <w:endnote w:type="continuationSeparator" w:id="0">
    <w:p w:rsidR="00C16A11" w:rsidRDefault="00C16A11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11" w:rsidRDefault="00C16A11" w:rsidP="004742F4">
      <w:pPr>
        <w:spacing w:after="0" w:line="240" w:lineRule="auto"/>
      </w:pPr>
      <w:r>
        <w:separator/>
      </w:r>
    </w:p>
  </w:footnote>
  <w:footnote w:type="continuationSeparator" w:id="0">
    <w:p w:rsidR="00C16A11" w:rsidRDefault="00C16A11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CA" w:rsidRPr="00DF61CA" w:rsidRDefault="00DF61CA" w:rsidP="00DF61C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EMA Call for action </w:t>
    </w:r>
    <w:r w:rsidR="00BE2530" w:rsidRPr="00BE2530">
      <w:rPr>
        <w:sz w:val="28"/>
        <w:szCs w:val="28"/>
      </w:rPr>
      <w:t>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339E"/>
    <w:multiLevelType w:val="hybridMultilevel"/>
    <w:tmpl w:val="FA369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782B"/>
    <w:multiLevelType w:val="hybridMultilevel"/>
    <w:tmpl w:val="7930C8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4ADE"/>
    <w:multiLevelType w:val="multilevel"/>
    <w:tmpl w:val="EA36B1C2"/>
    <w:styleLink w:val="Stij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wvarwevxav22ez5wex9rtid50a0dvrdpz5&quot;&gt;twinning&lt;record-ids&gt;&lt;item&gt;2561&lt;/item&gt;&lt;item&gt;2562&lt;/item&gt;&lt;item&gt;2563&lt;/item&gt;&lt;item&gt;2564&lt;/item&gt;&lt;item&gt;2565&lt;/item&gt;&lt;/record-ids&gt;&lt;/item&gt;&lt;/Libraries&gt;"/>
  </w:docVars>
  <w:rsids>
    <w:rsidRoot w:val="003A7919"/>
    <w:rsid w:val="0000652E"/>
    <w:rsid w:val="00021038"/>
    <w:rsid w:val="000D1685"/>
    <w:rsid w:val="00136485"/>
    <w:rsid w:val="00154F25"/>
    <w:rsid w:val="001B048A"/>
    <w:rsid w:val="001E5D9D"/>
    <w:rsid w:val="002123AA"/>
    <w:rsid w:val="00257D65"/>
    <w:rsid w:val="002A6826"/>
    <w:rsid w:val="002E18DA"/>
    <w:rsid w:val="003A7919"/>
    <w:rsid w:val="004742F4"/>
    <w:rsid w:val="004B488F"/>
    <w:rsid w:val="004D1173"/>
    <w:rsid w:val="00524CFC"/>
    <w:rsid w:val="00690194"/>
    <w:rsid w:val="006A09FC"/>
    <w:rsid w:val="006A0C5A"/>
    <w:rsid w:val="00834BF1"/>
    <w:rsid w:val="00881F8F"/>
    <w:rsid w:val="008D6743"/>
    <w:rsid w:val="008E417E"/>
    <w:rsid w:val="009242EB"/>
    <w:rsid w:val="00A06D15"/>
    <w:rsid w:val="00A36D66"/>
    <w:rsid w:val="00AB7969"/>
    <w:rsid w:val="00AE0D01"/>
    <w:rsid w:val="00BE2530"/>
    <w:rsid w:val="00C16A11"/>
    <w:rsid w:val="00CF7B52"/>
    <w:rsid w:val="00DB1B60"/>
    <w:rsid w:val="00DF61CA"/>
    <w:rsid w:val="00EF2DCB"/>
    <w:rsid w:val="00F6689E"/>
    <w:rsid w:val="00FB3AF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jl1">
    <w:name w:val="Stijl1"/>
    <w:uiPriority w:val="99"/>
    <w:rsid w:val="0002103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A7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65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57D6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7D6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7D6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7D65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D1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jl1">
    <w:name w:val="Stijl1"/>
    <w:uiPriority w:val="99"/>
    <w:rsid w:val="0002103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A7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65"/>
    <w:rPr>
      <w:rFonts w:ascii="Tahoma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57D6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7D6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7D6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7D65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D1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eanmidwives.com/membership/members-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news.com/news/world/articles/2015/09/14/refugee-women-give-birth-on-way-to-europe-even-on-boa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ilymail.co.uk/news/article-3220480/The-fight-Hope-Shelter-thousands-starving-refugees-wait-start-new-life-Europe-two-newborn-babies-born-migrant-couples-huddled-outside-Budapest-st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ependent.co.uk/news/world/europe/refugee-crisis-pregnant-woman-rescued-from-sinking-boat-gives-birth-to-healthy-baby-at-sea-104928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ionalmidwives.org/assets/uploads/documents/Position%20Statements%20English/Reviewed%20PS%20in%202014/PS2008_020%20V2014%20Women%20Children%20and%20Midwives%20in%20Situations%20of%20War%20and%20Civil%20Unrest%20ENG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Fcadee</dc:creator>
  <cp:lastModifiedBy>Mervi Jokinen</cp:lastModifiedBy>
  <cp:revision>2</cp:revision>
  <cp:lastPrinted>2015-10-01T09:11:00Z</cp:lastPrinted>
  <dcterms:created xsi:type="dcterms:W3CDTF">2015-10-09T09:54:00Z</dcterms:created>
  <dcterms:modified xsi:type="dcterms:W3CDTF">2015-10-09T09:54:00Z</dcterms:modified>
</cp:coreProperties>
</file>